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MORPHOLOGY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STRUCTURE REFERENCES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this link for to sizing Mass Timber, and a Timber Bay Design Tool that allows you to size the elements of a full structural bay.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https://www.fastepp.com/concept-lab/timber-bay-design-tool/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Online Free Book with Online calculators - Structural Elements for Architects and Builders, Third Edition,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https://jonochshorn.com/structuralelements/index.html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book can calculate Timber, steel, and wood beams and columns.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IBC 2015 Chapter 16  Structural Loads. free online;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https://codes.iccsafe.org/content/IBC2015/chapter-16-structural-design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 The  Studio Companion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Pages 32-148  Edition.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 version online at  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https://archive.org/details/The_Architects_Studio_Companion_Rules_of_Thumb_for_Preliminary_Design_5th_Editio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An excellent overview of the Basic and complex systems.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Building Construction Illustrated by Frank Ching, 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https://archive.org/details/FrancisD.K.ChingBuildingConstructionIllustratedWiley2014_201606/page/n83/mode/2up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Building Structures  Illustrated by Frank Ching, read online for free at 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https://pdfmedia.net/book/LByNAwAAQBAJ/building-structures-illustrated/francis-d-k-ching/john-wiley-sons/352/2014-03-04/9781118848302/uncategoriezed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 timber systems. and overview of 10 primary system types; 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https://www.canadianarchitect.com/mass-timber-primer/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study of systems and  link 1. (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https://courses.cit.cornell.edu/arch262/fireCode.html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  for code conformance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an initial schematic structural framing plan(s) -foundation plan and typical floor framing plan and roof framing plan.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56B6F"/>
    <w:rPr>
      <w:color w:val="0000ff"/>
      <w:u w:val="single"/>
    </w:rPr>
  </w:style>
  <w:style w:type="paragraph" w:styleId="NoSpacing">
    <w:name w:val="No Spacing"/>
    <w:uiPriority w:val="1"/>
    <w:qFormat w:val="1"/>
    <w:rsid w:val="008101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A3E8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rchive.org/details/FrancisD.K.ChingBuildingConstructionIllustratedWiley2014_201606/page/n83/mode/2up" TargetMode="External"/><Relationship Id="rId10" Type="http://schemas.openxmlformats.org/officeDocument/2006/relationships/hyperlink" Target="https://archive.org/details/The_Architects_Studio_Companion_Rules_of_Thumb_for_Preliminary_Design_5th_Editio" TargetMode="External"/><Relationship Id="rId13" Type="http://schemas.openxmlformats.org/officeDocument/2006/relationships/hyperlink" Target="https://www.canadianarchitect.com/mass-timber-primer/" TargetMode="External"/><Relationship Id="rId12" Type="http://schemas.openxmlformats.org/officeDocument/2006/relationships/hyperlink" Target="https://pdfmedia.net/book/LByNAwAAQBAJ/building-structures-illustrated/francis-d-k-ching/john-wiley-sons/352/2014-03-04/9781118848302/uncategoriez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des.iccsafe.org/content/IBC2015/chapter-16-structural-design" TargetMode="External"/><Relationship Id="rId14" Type="http://schemas.openxmlformats.org/officeDocument/2006/relationships/hyperlink" Target="https://courses.cit.cornell.edu/arch262/fireCode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stepp.com/concept-lab/timber-bay-design-tool/" TargetMode="External"/><Relationship Id="rId8" Type="http://schemas.openxmlformats.org/officeDocument/2006/relationships/hyperlink" Target="https://jonochshorn.com/structuralelemen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7Dr2zxsHuOOFTeTHRdzhRr8LQ==">AMUW2mUQujM+pEmdC+MQMaaY5abSi2HutB8TWq97SHSQnozTHLOfYcWlMmQL/Y4/2jopXmcwTspFnaQpWz+sIkBrLmQXdgvlay50CAhgQhgY2YeyaOUgeplaqDQh95tWPZJBpSEMAQI+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2022-08-23T11:50:00Z</dcterms:created>
  <dc:creator>Ralph Nelson</dc:creator>
</cp:coreProperties>
</file>